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25" w:rsidRDefault="00F64DFE">
      <w:r>
        <w:t>Краткая аннотация к программе « География»</w:t>
      </w:r>
      <w:r w:rsidR="00CD2E8E">
        <w:t>.</w:t>
      </w:r>
      <w:r>
        <w:t xml:space="preserve"> И</w:t>
      </w:r>
      <w:r w:rsidR="00CD2E8E">
        <w:t>зучение географии нашей страны,</w:t>
      </w:r>
      <w:r>
        <w:t xml:space="preserve"> материков</w:t>
      </w:r>
      <w:r w:rsidR="00CD2E8E">
        <w:t xml:space="preserve"> и океанов </w:t>
      </w:r>
      <w:r>
        <w:t xml:space="preserve"> расширяет кругозор учащихся об окружающем мире, дает благодатный материал для патриотического, интернационального, эстетического и экологического воспитания учащихся. Географический материал в силу своего содержания обладает значительными возможностями для развития и коррекции познавательной деятельности учащихся: они учатся анализировать, сравнивать изучаемые объекты и явления, понимать причинно-следственные зависимости, наблюдать за изменениями в природе. Работа с символическими пособиями, каким является географическая карта,</w:t>
      </w:r>
      <w:r w:rsidR="00CD2E8E">
        <w:t xml:space="preserve"> глобус и другие дидактические материалы,</w:t>
      </w:r>
      <w:r>
        <w:t xml:space="preserve"> способствует развитию абстрактного мышления. Систематическая словарная работа на уроках географии расширяет словарный запас детей, помогает им правильно употреблять новые слова в связной речи. Программа преподавания географии предусматривает повторяемость материала (в разных формах и объеме). Вместе с тем</w:t>
      </w:r>
      <w:r w:rsidR="00CD2E8E">
        <w:t xml:space="preserve"> учебный материал</w:t>
      </w:r>
      <w:r>
        <w:t xml:space="preserve"> постепенно усложняется и расширяется от 6 к 9 классу, что способствует более полноценному усвоению учащимися элементарных географических знаний. Учебный материал расположен по годам обучения следующим образом: 6 класс - "Начальный курс физической географии"</w:t>
      </w:r>
      <w:r w:rsidR="00CD2E8E">
        <w:t>;</w:t>
      </w:r>
      <w:r>
        <w:t xml:space="preserve"> 7 класс - "География России"</w:t>
      </w:r>
      <w:r w:rsidR="00CD2E8E">
        <w:t>;</w:t>
      </w:r>
      <w:r>
        <w:t xml:space="preserve"> 8 класс - "География</w:t>
      </w:r>
      <w:r w:rsidR="00CD2E8E">
        <w:t xml:space="preserve"> </w:t>
      </w:r>
      <w:r>
        <w:t xml:space="preserve"> материков и океанов"</w:t>
      </w:r>
      <w:r w:rsidR="00CD2E8E">
        <w:t>;</w:t>
      </w:r>
      <w:r>
        <w:t xml:space="preserve"> 9 класс </w:t>
      </w:r>
      <w:r w:rsidR="00CD2E8E">
        <w:t>- "Государства Евразии</w:t>
      </w:r>
      <w:r>
        <w:t xml:space="preserve">", "Наш край". В соответствии с назначением основной целью учебного предмета является всестороннее развитие учащихся с целью адаптации </w:t>
      </w:r>
      <w:r w:rsidR="004D7941">
        <w:t>и социализации в обществе. Главные задачи</w:t>
      </w:r>
      <w:r>
        <w:t xml:space="preserve"> школьного курса географии: </w:t>
      </w:r>
      <w:r w:rsidR="00CD2E8E">
        <w:t xml:space="preserve"> д</w:t>
      </w:r>
      <w:r>
        <w:t>ать элементарные, но научные и систематические сведения о природе, населении, хозяйстве своего кр</w:t>
      </w:r>
      <w:r w:rsidR="00CD2E8E">
        <w:t xml:space="preserve">ая, России и зарубежных стран; </w:t>
      </w:r>
      <w:r>
        <w:t>показать особенности взаи</w:t>
      </w:r>
      <w:r w:rsidR="00CD2E8E">
        <w:t xml:space="preserve">модействия человека и природы; </w:t>
      </w:r>
      <w:r>
        <w:t>познакомить с кул</w:t>
      </w:r>
      <w:r w:rsidR="00CD2E8E">
        <w:t xml:space="preserve">ьтурой и бытом разных народов; </w:t>
      </w:r>
      <w:r>
        <w:t>помочь усвоить правила поведения в природе. Основной формой организации изучения предмета "География" является урок. После изучения тематического блока проводится самостоятельная работа. С целью уточнения понимания программного материала периодически проводятся проверочные работы. Формы проведения письменных самостоятельных и провероч</w:t>
      </w:r>
      <w:r w:rsidR="004D7941">
        <w:t>ных работ могут быть различными.</w:t>
      </w:r>
      <w:r>
        <w:t xml:space="preserve"> </w:t>
      </w:r>
      <w:r w:rsidR="004D7941">
        <w:t>П</w:t>
      </w:r>
      <w:r>
        <w:t>о годам обучения сформулированы основные требования к знаниям и умениям школьников.</w:t>
      </w:r>
    </w:p>
    <w:sectPr w:rsidR="00273B25" w:rsidSect="0027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64DFE"/>
    <w:rsid w:val="00273B25"/>
    <w:rsid w:val="004D7941"/>
    <w:rsid w:val="008B6BBD"/>
    <w:rsid w:val="00CD2E8E"/>
    <w:rsid w:val="00F6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2016-03-10T05:45:00Z</dcterms:created>
  <dcterms:modified xsi:type="dcterms:W3CDTF">2016-03-10T09:02:00Z</dcterms:modified>
</cp:coreProperties>
</file>