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70" w:rsidRPr="00E74951" w:rsidRDefault="00E74951" w:rsidP="00E74951">
      <w:pPr>
        <w:spacing w:line="360" w:lineRule="auto"/>
        <w:jc w:val="both"/>
        <w:rPr>
          <w:rFonts w:ascii="Times New Roman" w:hAnsi="Times New Roman" w:cs="Times New Roman"/>
          <w:b/>
        </w:rPr>
      </w:pPr>
      <w:r>
        <w:rPr>
          <w:rFonts w:ascii="Times New Roman" w:hAnsi="Times New Roman" w:cs="Times New Roman"/>
          <w:b/>
        </w:rPr>
        <w:t xml:space="preserve">              </w:t>
      </w:r>
      <w:r w:rsidR="00020B0B" w:rsidRPr="00E74951">
        <w:rPr>
          <w:rFonts w:ascii="Times New Roman" w:hAnsi="Times New Roman" w:cs="Times New Roman"/>
          <w:b/>
        </w:rPr>
        <w:t>Краткая аннотация к программе «Русский язык»</w:t>
      </w:r>
    </w:p>
    <w:p w:rsidR="00BC0C70" w:rsidRPr="00E74951" w:rsidRDefault="00020B0B" w:rsidP="00E74951">
      <w:pPr>
        <w:tabs>
          <w:tab w:val="left" w:pos="709"/>
        </w:tabs>
        <w:spacing w:line="360" w:lineRule="auto"/>
        <w:jc w:val="both"/>
        <w:rPr>
          <w:rFonts w:ascii="Times New Roman" w:hAnsi="Times New Roman" w:cs="Times New Roman"/>
        </w:rPr>
      </w:pPr>
      <w:r w:rsidRPr="00E74951">
        <w:rPr>
          <w:rFonts w:ascii="Times New Roman" w:hAnsi="Times New Roman" w:cs="Times New Roman"/>
        </w:rPr>
        <w:t xml:space="preserve"> </w:t>
      </w:r>
      <w:r w:rsidR="00BC0C70" w:rsidRPr="00E74951">
        <w:rPr>
          <w:rFonts w:ascii="Times New Roman" w:hAnsi="Times New Roman" w:cs="Times New Roman"/>
        </w:rPr>
        <w:t xml:space="preserve">            </w:t>
      </w:r>
      <w:r w:rsidRPr="00E74951">
        <w:rPr>
          <w:rFonts w:ascii="Times New Roman" w:hAnsi="Times New Roman" w:cs="Times New Roman"/>
        </w:rPr>
        <w:t xml:space="preserve">Русский язык является одним из основных предметов в специальной школе. В зависимости от года обучения на овладение навыками письма, чтения, устной речи учебным планом отводится примерно 20- 50% учебного времени. Программа по русскому языку включает в себя следующие разделы: </w:t>
      </w:r>
    </w:p>
    <w:p w:rsidR="00BC0C70" w:rsidRPr="00E74951" w:rsidRDefault="00BC0C70" w:rsidP="00E74951">
      <w:pPr>
        <w:spacing w:line="360" w:lineRule="auto"/>
        <w:jc w:val="both"/>
        <w:rPr>
          <w:rFonts w:ascii="Times New Roman" w:hAnsi="Times New Roman" w:cs="Times New Roman"/>
        </w:rPr>
      </w:pPr>
      <w:r w:rsidRPr="00E74951">
        <w:rPr>
          <w:rFonts w:ascii="Times New Roman" w:hAnsi="Times New Roman" w:cs="Times New Roman"/>
        </w:rPr>
        <w:t>• «Обучение грамоте»;</w:t>
      </w:r>
      <w:r w:rsidR="00020B0B" w:rsidRPr="00E74951">
        <w:rPr>
          <w:rFonts w:ascii="Times New Roman" w:hAnsi="Times New Roman" w:cs="Times New Roman"/>
        </w:rPr>
        <w:t xml:space="preserve"> </w:t>
      </w:r>
    </w:p>
    <w:p w:rsidR="00BC0C70" w:rsidRPr="00E74951" w:rsidRDefault="00020B0B" w:rsidP="00E74951">
      <w:pPr>
        <w:spacing w:line="360" w:lineRule="auto"/>
        <w:jc w:val="both"/>
        <w:rPr>
          <w:rFonts w:ascii="Times New Roman" w:hAnsi="Times New Roman" w:cs="Times New Roman"/>
        </w:rPr>
      </w:pPr>
      <w:r w:rsidRPr="00E74951">
        <w:rPr>
          <w:rFonts w:ascii="Times New Roman" w:hAnsi="Times New Roman" w:cs="Times New Roman"/>
        </w:rPr>
        <w:t>• «Развитие устной речи на основе ознакомления с предметами и явлениям</w:t>
      </w:r>
      <w:r w:rsidR="00BC0C70" w:rsidRPr="00E74951">
        <w:rPr>
          <w:rFonts w:ascii="Times New Roman" w:hAnsi="Times New Roman" w:cs="Times New Roman"/>
        </w:rPr>
        <w:t>и окружающей действительности»;</w:t>
      </w:r>
    </w:p>
    <w:p w:rsidR="00BC0C70" w:rsidRPr="00E74951" w:rsidRDefault="00BC0C70" w:rsidP="00E74951">
      <w:pPr>
        <w:spacing w:line="360" w:lineRule="auto"/>
        <w:jc w:val="both"/>
        <w:rPr>
          <w:rFonts w:ascii="Times New Roman" w:hAnsi="Times New Roman" w:cs="Times New Roman"/>
        </w:rPr>
      </w:pPr>
      <w:r w:rsidRPr="00E74951">
        <w:rPr>
          <w:rFonts w:ascii="Times New Roman" w:hAnsi="Times New Roman" w:cs="Times New Roman"/>
        </w:rPr>
        <w:t>• «Чтение и развитие речи»;</w:t>
      </w:r>
    </w:p>
    <w:p w:rsidR="00BC0C70" w:rsidRPr="00E74951" w:rsidRDefault="00BC0C70" w:rsidP="00E74951">
      <w:pPr>
        <w:spacing w:line="360" w:lineRule="auto"/>
        <w:jc w:val="both"/>
        <w:rPr>
          <w:rFonts w:ascii="Times New Roman" w:hAnsi="Times New Roman" w:cs="Times New Roman"/>
        </w:rPr>
      </w:pPr>
      <w:proofErr w:type="gramStart"/>
      <w:r w:rsidRPr="00E74951">
        <w:rPr>
          <w:rFonts w:ascii="Times New Roman" w:hAnsi="Times New Roman" w:cs="Times New Roman"/>
        </w:rPr>
        <w:t>•</w:t>
      </w:r>
      <w:r w:rsidR="00020B0B" w:rsidRPr="00E74951">
        <w:rPr>
          <w:rFonts w:ascii="Times New Roman" w:hAnsi="Times New Roman" w:cs="Times New Roman"/>
        </w:rPr>
        <w:t>«</w:t>
      </w:r>
      <w:proofErr w:type="gramEnd"/>
      <w:r w:rsidR="00020B0B" w:rsidRPr="00E74951">
        <w:rPr>
          <w:rFonts w:ascii="Times New Roman" w:hAnsi="Times New Roman" w:cs="Times New Roman"/>
        </w:rPr>
        <w:t>Грамматика, правописание и развитие речи».</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Обучение русскому языку носит коррекционную и практическую направленность, что определяется содержанием и структурой учебного предмета. Практическая направленность программного материала определяет его нацеленность на формирование у детей речевых навыков. Программа по русскому языку ориентирована на то, чтобы дать учащимся хотя и элементарный, </w:t>
      </w:r>
      <w:proofErr w:type="gramStart"/>
      <w:r w:rsidR="00020B0B" w:rsidRPr="00E74951">
        <w:rPr>
          <w:rFonts w:ascii="Times New Roman" w:hAnsi="Times New Roman" w:cs="Times New Roman"/>
        </w:rPr>
        <w:t>но</w:t>
      </w:r>
      <w:proofErr w:type="gramEnd"/>
      <w:r w:rsidR="00020B0B" w:rsidRPr="00E74951">
        <w:rPr>
          <w:rFonts w:ascii="Times New Roman" w:hAnsi="Times New Roman" w:cs="Times New Roman"/>
        </w:rPr>
        <w:t xml:space="preserve"> законченный объём знаний и умений в области грамматики и правописания и некоторые представления о творчестве русских классиков и современных писателей. </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Программа формулирует следующие задачи преподавания русского языка:</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1. Научить школьников правильно и осмысленно читать доступный их пониманию текст.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2. Выработать достаточно прочные навыки грамотного письма на основе усвоения звукового состава языка, элементарных сведений по грамматике и правописанию.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3. Повысить уровень общего развития учащихся.</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4. Научить школьников последовательно и правильно излагать свои мысли в устной и письменной форме.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5. Развивать нравственные качества школьников. </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Обучение русскому языку можно условно разделить на три этапа.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Первый этап (1 класс) ограничен первым годом обучения, что обусловлено психологическими особенностями детей. Эти особенности определяют также специфику задач обучения, отбор материала и методов преподавания. </w:t>
      </w:r>
      <w:r w:rsidR="00BC0C70" w:rsidRPr="00E74951">
        <w:rPr>
          <w:rFonts w:ascii="Times New Roman" w:hAnsi="Times New Roman" w:cs="Times New Roman"/>
        </w:rPr>
        <w:t xml:space="preserve"> </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Задачи первого этапа: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-углубленное изучение детей, включение их в школьные занятия;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lastRenderedPageBreak/>
        <w:t>-исправление недостатков произношения, слухового, зрительного и двигательного анализаторов;</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-выработка первоначальных навыков чтения и письма;</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-уточнение и развитие словарного запаса;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-формирование умений строить простые предложения, вести беседу; </w:t>
      </w:r>
    </w:p>
    <w:p w:rsidR="00BC0C70"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-воспитание первоначальных навыков повествовательной речи.</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Материал, с которым работают первоклассники,- это звуки и буквы, слоги и слова, простейшие типы предложений, короткие тексты. Основными методами работы на данном этапе являются игра и упражнения. Упражнения</w:t>
      </w:r>
      <w:r w:rsidRPr="00E74951">
        <w:rPr>
          <w:rFonts w:ascii="Times New Roman" w:hAnsi="Times New Roman" w:cs="Times New Roman"/>
        </w:rPr>
        <w:t>,</w:t>
      </w:r>
      <w:r w:rsidR="00020B0B" w:rsidRPr="00E74951">
        <w:rPr>
          <w:rFonts w:ascii="Times New Roman" w:hAnsi="Times New Roman" w:cs="Times New Roman"/>
        </w:rPr>
        <w:t xml:space="preserve"> как метод обучения</w:t>
      </w:r>
      <w:r w:rsidRPr="00E74951">
        <w:rPr>
          <w:rFonts w:ascii="Times New Roman" w:hAnsi="Times New Roman" w:cs="Times New Roman"/>
        </w:rPr>
        <w:t>,</w:t>
      </w:r>
      <w:r w:rsidR="00020B0B" w:rsidRPr="00E74951">
        <w:rPr>
          <w:rFonts w:ascii="Times New Roman" w:hAnsi="Times New Roman" w:cs="Times New Roman"/>
        </w:rPr>
        <w:t xml:space="preserve"> используются при звуковом анализе слов (деление на слоги, называние первого з</w:t>
      </w:r>
      <w:r w:rsidRPr="00E74951">
        <w:rPr>
          <w:rFonts w:ascii="Times New Roman" w:hAnsi="Times New Roman" w:cs="Times New Roman"/>
        </w:rPr>
        <w:t>вука, установление места звука); при чтении слогов, слов;</w:t>
      </w:r>
      <w:r w:rsidR="00020B0B" w:rsidRPr="00E74951">
        <w:rPr>
          <w:rFonts w:ascii="Times New Roman" w:hAnsi="Times New Roman" w:cs="Times New Roman"/>
        </w:rPr>
        <w:t xml:space="preserve"> при подборе примеров. Учитывая сложность аналитических упражнений и быструю утомляемость первоклассников, методика рекомендует и в эти упражнения вносить элементы игры, для развития правильных представлений учащихся широко использовать наглядность.</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 Во 2- 4 классах осуществляется второй этап обучения. Задачи второго этапа:</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-развитие познавательного интереса к родному языку и формирование первоначальных языковых обобщений;</w:t>
      </w:r>
    </w:p>
    <w:p w:rsidR="00BC0C70" w:rsidRPr="00E74951" w:rsidRDefault="00BC0C70"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-дальнейшее совершенствование произносительной стороны речи;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-уточнение, расширение и активизация словаря; -развитие умения правильно выражать в устной форме свои мысли;</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3F1273" w:rsidRPr="00E74951">
        <w:rPr>
          <w:rFonts w:ascii="Times New Roman" w:hAnsi="Times New Roman" w:cs="Times New Roman"/>
        </w:rPr>
        <w:t xml:space="preserve">           </w:t>
      </w:r>
      <w:r w:rsidRPr="00E74951">
        <w:rPr>
          <w:rFonts w:ascii="Times New Roman" w:hAnsi="Times New Roman" w:cs="Times New Roman"/>
        </w:rPr>
        <w:t>-освоение школьниками простейших видов письменной речи;</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-практическое усвоение ряда грамматических сведений и орфографических правил;</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-развитие навыка правильного, выразительного и сознательного чтения на материале несложных художественных текстов и статей научно-популярного характера.</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Усвоение детьми новых знаний на этом этапе осуществляется не путём заучивания определений и правил, а в процессе работы над конкретным материалом. Основной метод - разнообразные по форме практические упражнения в письме и чтении. Игровые приёмы остаются важнейшим (но не главным) средством обучения. Продолжается интенсивная работа по развитию речи детей на специальных уроках, идёт обогащение их представлений об окружающем мире, а главное - формируется умение выражать свои впечатления в речи.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В 5-9 классах осуществляется третий этап обучения. Задачи третьего этапа:</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3F1273" w:rsidRPr="00E74951">
        <w:rPr>
          <w:rFonts w:ascii="Times New Roman" w:hAnsi="Times New Roman" w:cs="Times New Roman"/>
        </w:rPr>
        <w:t xml:space="preserve">           </w:t>
      </w:r>
      <w:r w:rsidRPr="00E74951">
        <w:rPr>
          <w:rFonts w:ascii="Times New Roman" w:hAnsi="Times New Roman" w:cs="Times New Roman"/>
        </w:rPr>
        <w:t>-совершенствование техники чтения, в частности, формирование навыка беглого чтения;</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lastRenderedPageBreak/>
        <w:t xml:space="preserve">           </w:t>
      </w:r>
      <w:r w:rsidR="00020B0B" w:rsidRPr="00E74951">
        <w:rPr>
          <w:rFonts w:ascii="Times New Roman" w:hAnsi="Times New Roman" w:cs="Times New Roman"/>
        </w:rPr>
        <w:t xml:space="preserve"> -расширение возможностей в осознании читаемого материала; -овладение различными формами пересказа;</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-обучение последовательному, грамотному и самостоятельному изложению своих мыслей в устной и письменной форме;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-освоение элементарных грамматических понятий и связанных с ними правил правописания.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Основной метод работы - упражнения, однако в них вводится более трудный материал, задания усложняют, повышается самостоятельность учащихся в их выполнении. Кроме того, если в младших классах упражнения подводили школьников к некоторым языковым обобщениям, то в старших классах они служат целям закрепления нового материала. </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b/>
        </w:rPr>
      </w:pPr>
      <w:proofErr w:type="gramStart"/>
      <w:r w:rsidRPr="00E74951">
        <w:rPr>
          <w:rFonts w:ascii="Times New Roman" w:hAnsi="Times New Roman" w:cs="Times New Roman"/>
          <w:b/>
        </w:rPr>
        <w:t>Чтени</w:t>
      </w:r>
      <w:r w:rsidR="003F1273" w:rsidRPr="00E74951">
        <w:rPr>
          <w:rFonts w:ascii="Times New Roman" w:hAnsi="Times New Roman" w:cs="Times New Roman"/>
          <w:b/>
        </w:rPr>
        <w:t xml:space="preserve">е </w:t>
      </w:r>
      <w:r w:rsidRPr="00E74951">
        <w:rPr>
          <w:rFonts w:ascii="Times New Roman" w:hAnsi="Times New Roman" w:cs="Times New Roman"/>
          <w:b/>
        </w:rPr>
        <w:t xml:space="preserve"> и</w:t>
      </w:r>
      <w:proofErr w:type="gramEnd"/>
      <w:r w:rsidRPr="00E74951">
        <w:rPr>
          <w:rFonts w:ascii="Times New Roman" w:hAnsi="Times New Roman" w:cs="Times New Roman"/>
          <w:b/>
        </w:rPr>
        <w:t xml:space="preserve"> развитие речи</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3F1273" w:rsidRPr="00E74951">
        <w:rPr>
          <w:rFonts w:ascii="Times New Roman" w:hAnsi="Times New Roman" w:cs="Times New Roman"/>
        </w:rPr>
        <w:t xml:space="preserve">             </w:t>
      </w:r>
      <w:r w:rsidRPr="00E74951">
        <w:rPr>
          <w:rFonts w:ascii="Times New Roman" w:hAnsi="Times New Roman" w:cs="Times New Roman"/>
        </w:rPr>
        <w:t xml:space="preserve">Главная задача уроков чтения - выработка у детей навыков правильного, беглого, выразительного и </w:t>
      </w:r>
      <w:r w:rsidR="003F1273" w:rsidRPr="00E74951">
        <w:rPr>
          <w:rFonts w:ascii="Times New Roman" w:hAnsi="Times New Roman" w:cs="Times New Roman"/>
        </w:rPr>
        <w:t>осознан</w:t>
      </w:r>
      <w:r w:rsidRPr="00E74951">
        <w:rPr>
          <w:rFonts w:ascii="Times New Roman" w:hAnsi="Times New Roman" w:cs="Times New Roman"/>
        </w:rPr>
        <w:t xml:space="preserve">ного чтения. Раздел программы «Чтение и развитие речи» делится на две части.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Во 2-6 классах проводится объяснительное чтение, которое представляет собой целую систему учебных занятий, в процессе которых у школьников совершенствуется техника чтения, развиваются умения анализировать произведения, объяснять поступки героев и причинную обусловленность событий. Доступность анализа обеспечивается за счёт группировки материала в соответствии с определёнными темами, связанными с жизнью детей. Это сезонные изменения в природе, морально- этические проблемы. Такое расположение материала даёт возможность опираться в разборе произведений на наблюдаемые в данный момент сезонные изменения в </w:t>
      </w:r>
      <w:proofErr w:type="spellStart"/>
      <w:proofErr w:type="gramStart"/>
      <w:r w:rsidR="00020B0B" w:rsidRPr="00E74951">
        <w:rPr>
          <w:rFonts w:ascii="Times New Roman" w:hAnsi="Times New Roman" w:cs="Times New Roman"/>
        </w:rPr>
        <w:t>природе,</w:t>
      </w:r>
      <w:r w:rsidRPr="00E74951">
        <w:rPr>
          <w:rFonts w:ascii="Times New Roman" w:hAnsi="Times New Roman" w:cs="Times New Roman"/>
        </w:rPr>
        <w:t>на</w:t>
      </w:r>
      <w:proofErr w:type="spellEnd"/>
      <w:proofErr w:type="gramEnd"/>
      <w:r w:rsidR="00020B0B" w:rsidRPr="00E74951">
        <w:rPr>
          <w:rFonts w:ascii="Times New Roman" w:hAnsi="Times New Roman" w:cs="Times New Roman"/>
        </w:rPr>
        <w:t xml:space="preserve"> школьные и классные мероприятия, поступки и дела детей. Начиная с 5 класса, к разбору произведений привлекаются знания учащихся по истории России. Доступность понимания читаемого достигается также и за счёт специального отбора произведения по жанрам. В книги для чтения для 2- 6 классов включены, как правило, произведения малых форм, небольшие по объёму и доступные по сюжету рассказы, сказки, стихотворения, басни, пословицы, загадки. Кроме художественных произведений в учебники помещают научно- популярные статьи. Их содержание в учебниках для младших классов во многом отражает тематику уроков развития устной речи.</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В 7-9 классах проводится литературное чтение. Школьники знакомятся с произведениями классиков русской литературы или с фрагментами из этих произведений, читают произведения современных писателей и поэтов, изучают биографии авторов. Расположение материала в хронологической последовательности даёт педагогу возможность к концу обучения систематизировать знания детей в области русской и современной литературы. Заметно увеличивается объём текстов, усложняются сюжет, образность его передачи, становится более </w:t>
      </w:r>
      <w:r w:rsidR="00020B0B" w:rsidRPr="00E74951">
        <w:rPr>
          <w:rFonts w:ascii="Times New Roman" w:hAnsi="Times New Roman" w:cs="Times New Roman"/>
        </w:rPr>
        <w:lastRenderedPageBreak/>
        <w:t xml:space="preserve">разнообразной жанровая характеристика материала. Кроме рассказов, стихотворений, сказок, в учебниках для 7- 9 классов даются фрагменты из художественных произведений больших форм (повести, поэмы, баллады). </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b/>
        </w:rPr>
      </w:pPr>
      <w:r w:rsidRPr="00E74951">
        <w:rPr>
          <w:rFonts w:ascii="Times New Roman" w:hAnsi="Times New Roman" w:cs="Times New Roman"/>
          <w:b/>
        </w:rPr>
        <w:t>Грамматика, правописание и развитие речи</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3F1273" w:rsidRPr="00E74951">
        <w:rPr>
          <w:rFonts w:ascii="Times New Roman" w:hAnsi="Times New Roman" w:cs="Times New Roman"/>
        </w:rPr>
        <w:t xml:space="preserve">             </w:t>
      </w:r>
      <w:r w:rsidRPr="00E74951">
        <w:rPr>
          <w:rFonts w:ascii="Times New Roman" w:hAnsi="Times New Roman" w:cs="Times New Roman"/>
        </w:rPr>
        <w:t xml:space="preserve">Программный раздел «Грамматика, правописание и развитие речи» определяет содержание обучения, умения и навыки, которые должны быть отработаны в период со 2 по 9 класс. Структурно процесс обучения по данному разделу распадается на два этапа: 2-4 и 5-9 классы.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Во 2-4 классах проводятся подготовительные практические грамматические упражнения на: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анализ звукового состава речи;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графическое кодирование звуков; </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образование слов с помощью некоторых словообразовательных элементов;</w:t>
      </w:r>
    </w:p>
    <w:p w:rsidR="003F1273" w:rsidRPr="00E74951" w:rsidRDefault="003F1273"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 формообразование;</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3F1273" w:rsidRPr="00E74951">
        <w:rPr>
          <w:rFonts w:ascii="Times New Roman" w:hAnsi="Times New Roman" w:cs="Times New Roman"/>
        </w:rPr>
        <w:t xml:space="preserve">           </w:t>
      </w:r>
      <w:r w:rsidRPr="00E74951">
        <w:rPr>
          <w:rFonts w:ascii="Times New Roman" w:hAnsi="Times New Roman" w:cs="Times New Roman"/>
        </w:rPr>
        <w:t xml:space="preserve">• составление и употребление простого предложения. </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Цели этапа:</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DC6002" w:rsidRPr="00E74951">
        <w:rPr>
          <w:rFonts w:ascii="Times New Roman" w:hAnsi="Times New Roman" w:cs="Times New Roman"/>
        </w:rPr>
        <w:t xml:space="preserve">          </w:t>
      </w:r>
      <w:r w:rsidRPr="00E74951">
        <w:rPr>
          <w:rFonts w:ascii="Times New Roman" w:hAnsi="Times New Roman" w:cs="Times New Roman"/>
        </w:rPr>
        <w:t xml:space="preserve">- расширить речевую базу детей;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восполнить в той или иной степени пробелы дошкольного речевого развития;</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 подготовить школьников к осознанному овладению грамматическим и орфографическим материалом в старших классах;</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 сформировать умение пользоваться им в речи</w:t>
      </w:r>
      <w:r w:rsidRPr="00E74951">
        <w:rPr>
          <w:rFonts w:ascii="Times New Roman" w:hAnsi="Times New Roman" w:cs="Times New Roman"/>
        </w:rPr>
        <w:t>.</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Задачи работы этапа:</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 xml:space="preserve">1. Сформировать у детей первоначальные языковые обобщения и познавательный интерес к языку. </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2. Совершенствовать произносительную сторону речи.</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DC6002" w:rsidRPr="00E74951">
        <w:rPr>
          <w:rFonts w:ascii="Times New Roman" w:hAnsi="Times New Roman" w:cs="Times New Roman"/>
        </w:rPr>
        <w:t xml:space="preserve">            </w:t>
      </w:r>
      <w:r w:rsidRPr="00E74951">
        <w:rPr>
          <w:rFonts w:ascii="Times New Roman" w:hAnsi="Times New Roman" w:cs="Times New Roman"/>
        </w:rPr>
        <w:t>3. Уточнять, расширять и активизировать словарный запас.</w:t>
      </w:r>
    </w:p>
    <w:p w:rsidR="003F1273"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DC6002" w:rsidRPr="00E74951">
        <w:rPr>
          <w:rFonts w:ascii="Times New Roman" w:hAnsi="Times New Roman" w:cs="Times New Roman"/>
        </w:rPr>
        <w:t xml:space="preserve">            </w:t>
      </w:r>
      <w:r w:rsidRPr="00E74951">
        <w:rPr>
          <w:rFonts w:ascii="Times New Roman" w:hAnsi="Times New Roman" w:cs="Times New Roman"/>
        </w:rPr>
        <w:t>4. Учить правильно строить и употреблять в речи простое предложение.</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5. Обучить некоторым правилам орфографии. </w:t>
      </w:r>
    </w:p>
    <w:p w:rsidR="003F1273"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lastRenderedPageBreak/>
        <w:t xml:space="preserve">             </w:t>
      </w:r>
      <w:r w:rsidR="00020B0B" w:rsidRPr="00E74951">
        <w:rPr>
          <w:rFonts w:ascii="Times New Roman" w:hAnsi="Times New Roman" w:cs="Times New Roman"/>
        </w:rPr>
        <w:t xml:space="preserve">6. Помочь овладевать связной устной речью и первоначальными навыками связной письменной речи.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Выполняя упражнения (устно или письменно) на словообразование и формообразование, дети уточняют значения слов, заканчивают предложения, составляют их из слов, которые даны вразбивку, или придуманных ими самими. Кроме специальных упражнений на уроках письма педагог организует речевую практику, создавая условия для общения детей в процессе различных видов деятельности (высказывания в ходе экскурсии, после неё, в связи с наблюдениями, практическими работами, рассматриванием картинок и др.), учит школьников связано отражать на письме полученные впечатления.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В 5-9 классах изучается элементарный курс практической грамматики. Этот учебный предмет отличается от лингвистических дисциплин. Курс характеризуется:</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 xml:space="preserve">-специальным отбором материала, который осуществляется с учётом его частотности употребления в речи, практической значимости,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-малой научной </w:t>
      </w:r>
      <w:proofErr w:type="spellStart"/>
      <w:r w:rsidR="00020B0B" w:rsidRPr="00E74951">
        <w:rPr>
          <w:rFonts w:ascii="Times New Roman" w:hAnsi="Times New Roman" w:cs="Times New Roman"/>
        </w:rPr>
        <w:t>дифференцированности</w:t>
      </w:r>
      <w:proofErr w:type="spellEnd"/>
      <w:r w:rsidR="00020B0B" w:rsidRPr="00E74951">
        <w:rPr>
          <w:rFonts w:ascii="Times New Roman" w:hAnsi="Times New Roman" w:cs="Times New Roman"/>
        </w:rPr>
        <w:t>,</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w:t>
      </w:r>
      <w:r w:rsidRPr="00E74951">
        <w:rPr>
          <w:rFonts w:ascii="Times New Roman" w:hAnsi="Times New Roman" w:cs="Times New Roman"/>
        </w:rPr>
        <w:t xml:space="preserve"> </w:t>
      </w:r>
      <w:r w:rsidR="00020B0B" w:rsidRPr="00E74951">
        <w:rPr>
          <w:rFonts w:ascii="Times New Roman" w:hAnsi="Times New Roman" w:cs="Times New Roman"/>
        </w:rPr>
        <w:t>-структурой размещения материала в программе (</w:t>
      </w:r>
      <w:proofErr w:type="spellStart"/>
      <w:r w:rsidR="00020B0B" w:rsidRPr="00E74951">
        <w:rPr>
          <w:rFonts w:ascii="Times New Roman" w:hAnsi="Times New Roman" w:cs="Times New Roman"/>
        </w:rPr>
        <w:t>концентризм</w:t>
      </w:r>
      <w:proofErr w:type="spellEnd"/>
      <w:r w:rsidR="00020B0B" w:rsidRPr="00E74951">
        <w:rPr>
          <w:rFonts w:ascii="Times New Roman" w:hAnsi="Times New Roman" w:cs="Times New Roman"/>
        </w:rPr>
        <w:t>),</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-особая целевая установка - поднять на более высокий уровень речевую практику учащихся за счёт осознания основных законов языка.</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Задачи грамматики и правописания в старших классах следующие: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1. Дать учащимся законченный круг знаний по грамматике.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2. На основании грамматических знаний выработать у школьников орфографические умения и навыки. </w:t>
      </w:r>
    </w:p>
    <w:p w:rsidR="00DC6002" w:rsidRPr="00E74951" w:rsidRDefault="00DC6002"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3. Продолжить работу над уточнением, расширением и активизацией словарного запаса.</w:t>
      </w:r>
    </w:p>
    <w:p w:rsidR="00DC6002"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4. Учить осознанно употреблять различные типы и виды предложений. </w:t>
      </w:r>
    </w:p>
    <w:p w:rsidR="00DC6002"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5. Совершенствовать умение пользоваться связной устной и письменной речью.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Материал по грамматике и правописанию в 5- 9 классах располагается в основном так же </w:t>
      </w:r>
      <w:proofErr w:type="spellStart"/>
      <w:r w:rsidR="00020B0B" w:rsidRPr="00E74951">
        <w:rPr>
          <w:rFonts w:ascii="Times New Roman" w:hAnsi="Times New Roman" w:cs="Times New Roman"/>
        </w:rPr>
        <w:t>концентрически</w:t>
      </w:r>
      <w:proofErr w:type="spellEnd"/>
      <w:r w:rsidR="00020B0B" w:rsidRPr="00E74951">
        <w:rPr>
          <w:rFonts w:ascii="Times New Roman" w:hAnsi="Times New Roman" w:cs="Times New Roman"/>
        </w:rPr>
        <w:t xml:space="preserve">, как и в младших классах. В отличие от младших классов, орфографические правила изучаются здесь в связи с грамматической теорией. В программе по русскому языку для старших классов широко представлены различные виды работ по развитию связной речи. Основное внимание при этом обращается на отработку её монологической формы: рассказа по картине, рассказа на основе имеющегося опыта, пересказа литературного произведения, отчёта о трудовом процессе. Тренируясь в письменной речи, школьники осваивают её различные виды, в </w:t>
      </w:r>
      <w:r w:rsidR="00020B0B" w:rsidRPr="00E74951">
        <w:rPr>
          <w:rFonts w:ascii="Times New Roman" w:hAnsi="Times New Roman" w:cs="Times New Roman"/>
        </w:rPr>
        <w:lastRenderedPageBreak/>
        <w:t>частности оформление некоторых деловых бумаг (письмо, заявление, заметка в стенгазету, автобиография и др.), изложение и сочинение. Сообщение большого количества грамматического материала направлено на достижение основных целей обучения - совершенствования речи детей, подготовки их к жизни. Поэтому всё, что ведёт к излишнему теоретизированию, исключается из процесса преподавания.</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b/>
        </w:rPr>
      </w:pPr>
      <w:r>
        <w:rPr>
          <w:rFonts w:ascii="Times New Roman" w:hAnsi="Times New Roman" w:cs="Times New Roman"/>
          <w:b/>
        </w:rPr>
        <w:t xml:space="preserve">              </w:t>
      </w:r>
      <w:r w:rsidR="00020B0B" w:rsidRPr="00E74951">
        <w:rPr>
          <w:rFonts w:ascii="Times New Roman" w:hAnsi="Times New Roman" w:cs="Times New Roman"/>
          <w:b/>
        </w:rPr>
        <w:t xml:space="preserve"> Развитие речи</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В программе по русскому языку выделены:</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 xml:space="preserve">- специальные занятия «Развитие речи на основе ознакомления с предметами и явлениями окружающей действительности» (1-4 </w:t>
      </w:r>
      <w:proofErr w:type="spellStart"/>
      <w:r w:rsidRPr="00E74951">
        <w:rPr>
          <w:rFonts w:ascii="Times New Roman" w:hAnsi="Times New Roman" w:cs="Times New Roman"/>
        </w:rPr>
        <w:t>кл</w:t>
      </w:r>
      <w:proofErr w:type="spellEnd"/>
      <w:r w:rsidRPr="00E74951">
        <w:rPr>
          <w:rFonts w:ascii="Times New Roman" w:hAnsi="Times New Roman" w:cs="Times New Roman"/>
        </w:rPr>
        <w:t xml:space="preserve">.);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развитие речи на уроках обучения грамоте (1 </w:t>
      </w:r>
      <w:proofErr w:type="spellStart"/>
      <w:r w:rsidR="00020B0B" w:rsidRPr="00E74951">
        <w:rPr>
          <w:rFonts w:ascii="Times New Roman" w:hAnsi="Times New Roman" w:cs="Times New Roman"/>
        </w:rPr>
        <w:t>кл</w:t>
      </w:r>
      <w:proofErr w:type="spellEnd"/>
      <w:r w:rsidR="00020B0B" w:rsidRPr="00E74951">
        <w:rPr>
          <w:rFonts w:ascii="Times New Roman" w:hAnsi="Times New Roman" w:cs="Times New Roman"/>
        </w:rPr>
        <w:t xml:space="preserve">.);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развитие речи на уроках чтения (2-9 </w:t>
      </w:r>
      <w:proofErr w:type="spellStart"/>
      <w:r w:rsidR="00020B0B" w:rsidRPr="00E74951">
        <w:rPr>
          <w:rFonts w:ascii="Times New Roman" w:hAnsi="Times New Roman" w:cs="Times New Roman"/>
        </w:rPr>
        <w:t>кл</w:t>
      </w:r>
      <w:proofErr w:type="spellEnd"/>
      <w:r w:rsidR="00020B0B" w:rsidRPr="00E74951">
        <w:rPr>
          <w:rFonts w:ascii="Times New Roman" w:hAnsi="Times New Roman" w:cs="Times New Roman"/>
        </w:rPr>
        <w:t xml:space="preserve">.);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развитие речи на уроках грамматики и правописания (2-9 </w:t>
      </w:r>
      <w:proofErr w:type="spellStart"/>
      <w:r w:rsidR="00020B0B" w:rsidRPr="00E74951">
        <w:rPr>
          <w:rFonts w:ascii="Times New Roman" w:hAnsi="Times New Roman" w:cs="Times New Roman"/>
        </w:rPr>
        <w:t>кл</w:t>
      </w:r>
      <w:proofErr w:type="spellEnd"/>
      <w:r w:rsidR="00020B0B" w:rsidRPr="00E74951">
        <w:rPr>
          <w:rFonts w:ascii="Times New Roman" w:hAnsi="Times New Roman" w:cs="Times New Roman"/>
        </w:rPr>
        <w:t>.).</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Задачи работы по развитию речи: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1. Изучение речевого развития учащихся.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2. Исправление дефектов речи и отработка произносительных навыков.</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3. Уточнение, обогащение и активизация словарного запаса.</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4. Развитие умения грамматически правильно оформлять предложения.</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5. Коррекция недостатков и развитие диалогической и монологической форм устной речи.</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 xml:space="preserve">6. Выработка умения связно и логично излагать свои мысли в письменной форме.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Для сохранения в памяти учащихся последовательности развития событий используются смысловые вехи: серия картин, собранный наглядный материал, расположенный в порядке хода экскурсии, опорные слова, план и др. Основными условиями развития речи учащихся являются:</w:t>
      </w:r>
      <w:r w:rsidRPr="00E74951">
        <w:rPr>
          <w:rFonts w:ascii="Times New Roman" w:hAnsi="Times New Roman" w:cs="Times New Roman"/>
        </w:rPr>
        <w:t xml:space="preserve"> </w:t>
      </w:r>
      <w:r w:rsidR="00020B0B" w:rsidRPr="00E74951">
        <w:rPr>
          <w:rFonts w:ascii="Times New Roman" w:hAnsi="Times New Roman" w:cs="Times New Roman"/>
        </w:rPr>
        <w:t xml:space="preserve"> </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содержание высказывания</w:t>
      </w:r>
      <w:bookmarkStart w:id="0" w:name="_GoBack"/>
      <w:bookmarkEnd w:id="0"/>
      <w:r w:rsidR="00E74951" w:rsidRPr="00E74951">
        <w:rPr>
          <w:rFonts w:ascii="Times New Roman" w:hAnsi="Times New Roman" w:cs="Times New Roman"/>
        </w:rPr>
        <w:t xml:space="preserve">; </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потребность говорить.</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При отсутствии этих условий, т. е. тогда, когда ребёнку не о чём говорить</w:t>
      </w:r>
      <w:r w:rsidR="00E74951" w:rsidRPr="00E74951">
        <w:rPr>
          <w:rFonts w:ascii="Times New Roman" w:hAnsi="Times New Roman" w:cs="Times New Roman"/>
        </w:rPr>
        <w:t>,</w:t>
      </w:r>
      <w:r w:rsidRPr="00E74951">
        <w:rPr>
          <w:rFonts w:ascii="Times New Roman" w:hAnsi="Times New Roman" w:cs="Times New Roman"/>
        </w:rPr>
        <w:t xml:space="preserve"> или он не испытывает желания выразить свои мысли и чувства, формирование речи становится фактически невозможным. Методические условия формирования речи:</w:t>
      </w:r>
    </w:p>
    <w:p w:rsidR="00E74951" w:rsidRPr="00E74951" w:rsidRDefault="00020B0B"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E74951" w:rsidRPr="00E74951">
        <w:rPr>
          <w:rFonts w:ascii="Times New Roman" w:hAnsi="Times New Roman" w:cs="Times New Roman"/>
        </w:rPr>
        <w:t xml:space="preserve">             </w:t>
      </w:r>
      <w:r w:rsidRPr="00E74951">
        <w:rPr>
          <w:rFonts w:ascii="Times New Roman" w:hAnsi="Times New Roman" w:cs="Times New Roman"/>
        </w:rPr>
        <w:t xml:space="preserve">1. уточнение и обогащение представлений учащихся о предметах и явлениях окружающего мира; </w:t>
      </w:r>
    </w:p>
    <w:p w:rsidR="00E74951"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lastRenderedPageBreak/>
        <w:t xml:space="preserve">             </w:t>
      </w:r>
      <w:r w:rsidR="00020B0B" w:rsidRPr="00E74951">
        <w:rPr>
          <w:rFonts w:ascii="Times New Roman" w:hAnsi="Times New Roman" w:cs="Times New Roman"/>
        </w:rPr>
        <w:t>2. повышение заинтересованности ребёнка в речевом высказывании. Повышение речевой мотивации достигается путём использования различных вспомогательных приёмов, которые служат внешними побудительными средствами речи: наглядные пособия, вопросы учителя, интересные ситуации, поощрительные меры и др.</w:t>
      </w:r>
    </w:p>
    <w:p w:rsidR="001F0B00" w:rsidRPr="00E74951" w:rsidRDefault="00E74951" w:rsidP="00E74951">
      <w:pPr>
        <w:tabs>
          <w:tab w:val="left" w:pos="567"/>
          <w:tab w:val="left" w:pos="709"/>
          <w:tab w:val="left" w:pos="851"/>
        </w:tabs>
        <w:spacing w:line="360" w:lineRule="auto"/>
        <w:jc w:val="both"/>
        <w:rPr>
          <w:rFonts w:ascii="Times New Roman" w:hAnsi="Times New Roman" w:cs="Times New Roman"/>
        </w:rPr>
      </w:pPr>
      <w:r w:rsidRPr="00E74951">
        <w:rPr>
          <w:rFonts w:ascii="Times New Roman" w:hAnsi="Times New Roman" w:cs="Times New Roman"/>
        </w:rPr>
        <w:t xml:space="preserve">          </w:t>
      </w:r>
      <w:r w:rsidR="00020B0B" w:rsidRPr="00E74951">
        <w:rPr>
          <w:rFonts w:ascii="Times New Roman" w:hAnsi="Times New Roman" w:cs="Times New Roman"/>
        </w:rPr>
        <w:t xml:space="preserve"> 3. Обеспечение высказываний учащихся необходимыми языковыми средствами: словами, словосочетаниями, предложениям</w:t>
      </w:r>
      <w:r>
        <w:rPr>
          <w:rFonts w:ascii="Times New Roman" w:hAnsi="Times New Roman" w:cs="Times New Roman"/>
        </w:rPr>
        <w:t>.</w:t>
      </w:r>
    </w:p>
    <w:sectPr w:rsidR="001F0B00" w:rsidRPr="00E74951" w:rsidSect="001F0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0B0B"/>
    <w:rsid w:val="00020B0B"/>
    <w:rsid w:val="00077BE8"/>
    <w:rsid w:val="001F0B00"/>
    <w:rsid w:val="003F1273"/>
    <w:rsid w:val="00BC0C70"/>
    <w:rsid w:val="00DC6002"/>
    <w:rsid w:val="00E7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C80CF-AB3B-4B3E-979D-06490B26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2016-03-09T07:11:00Z</dcterms:created>
  <dcterms:modified xsi:type="dcterms:W3CDTF">2016-03-16T03:10:00Z</dcterms:modified>
</cp:coreProperties>
</file>