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6B" w:rsidRPr="005A54C6" w:rsidRDefault="009C096B"/>
    <w:p w:rsidR="009C096B" w:rsidRPr="005A54C6" w:rsidRDefault="009C096B"/>
    <w:p w:rsidR="009C096B" w:rsidRPr="003D36A3" w:rsidRDefault="009C096B"/>
    <w:p w:rsidR="009C096B" w:rsidRPr="00116EFD" w:rsidRDefault="003D36A3">
      <w:pPr>
        <w:rPr>
          <w:rFonts w:ascii="Monotype Corsiva" w:eastAsia="Times New Roman" w:hAnsi="Monotype Corsiva" w:cs="Arial"/>
          <w:b/>
          <w:i/>
          <w:color w:val="000000"/>
          <w:sz w:val="44"/>
          <w:szCs w:val="27"/>
          <w:lang w:eastAsia="ru-RU"/>
        </w:rPr>
      </w:pPr>
      <w:r w:rsidRPr="00116EFD">
        <w:rPr>
          <w:rFonts w:ascii="Monotype Corsiva" w:eastAsia="Times New Roman" w:hAnsi="Monotype Corsiva" w:cs="Arial"/>
          <w:b/>
          <w:i/>
          <w:color w:val="000000"/>
          <w:sz w:val="44"/>
          <w:szCs w:val="27"/>
          <w:lang w:eastAsia="ru-RU"/>
        </w:rPr>
        <w:t>Полезно этот мир попробовать на вкус!</w:t>
      </w:r>
    </w:p>
    <w:p w:rsidR="009C096B" w:rsidRPr="005A54C6" w:rsidRDefault="009C096B"/>
    <w:p w:rsidR="009C096B" w:rsidRPr="005A54C6" w:rsidRDefault="009C096B"/>
    <w:p w:rsidR="009C096B" w:rsidRPr="005A54C6" w:rsidRDefault="009C096B"/>
    <w:p w:rsidR="009C096B" w:rsidRPr="005A54C6" w:rsidRDefault="009C096B"/>
    <w:p w:rsidR="009C096B" w:rsidRPr="005A54C6" w:rsidRDefault="009C096B"/>
    <w:p w:rsidR="009C096B" w:rsidRPr="005A54C6" w:rsidRDefault="009C096B"/>
    <w:p w:rsidR="009C096B" w:rsidRPr="005A54C6" w:rsidRDefault="009C096B"/>
    <w:p w:rsidR="009C096B" w:rsidRPr="005A54C6" w:rsidRDefault="009C096B"/>
    <w:p w:rsidR="009C096B" w:rsidRDefault="009C096B"/>
    <w:p w:rsidR="003D36A3" w:rsidRPr="005A54C6" w:rsidRDefault="00116EF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F3E045" wp14:editId="65EF8703">
            <wp:simplePos x="0" y="0"/>
            <wp:positionH relativeFrom="column">
              <wp:posOffset>3229610</wp:posOffset>
            </wp:positionH>
            <wp:positionV relativeFrom="paragraph">
              <wp:posOffset>300355</wp:posOffset>
            </wp:positionV>
            <wp:extent cx="3117850" cy="211836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i-i-roditeli-foto-1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96B" w:rsidRPr="005A54C6" w:rsidRDefault="00116EFD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EAE6DA" wp14:editId="35A6FA75">
            <wp:simplePos x="0" y="0"/>
            <wp:positionH relativeFrom="column">
              <wp:posOffset>-36830</wp:posOffset>
            </wp:positionH>
            <wp:positionV relativeFrom="paragraph">
              <wp:posOffset>-3979545</wp:posOffset>
            </wp:positionV>
            <wp:extent cx="2584450" cy="1615440"/>
            <wp:effectExtent l="0" t="0" r="635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esign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A3" w:rsidRPr="009F1254" w:rsidRDefault="003D36A3" w:rsidP="003D36A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noProof/>
          <w:sz w:val="25"/>
        </w:rPr>
        <w:drawing>
          <wp:inline distT="0" distB="0" distL="0" distR="0" wp14:anchorId="61E33C5C" wp14:editId="658F77CD">
            <wp:extent cx="74295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A3" w:rsidRDefault="003D36A3" w:rsidP="003D36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38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D36A3" w:rsidRPr="00664384" w:rsidRDefault="003D36A3" w:rsidP="003D36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384">
        <w:rPr>
          <w:rFonts w:ascii="Times New Roman" w:hAnsi="Times New Roman" w:cs="Times New Roman"/>
          <w:sz w:val="24"/>
          <w:szCs w:val="24"/>
        </w:rPr>
        <w:t>города Новосибирска «Специальная (коррекционная) школа №107»,</w:t>
      </w:r>
    </w:p>
    <w:p w:rsidR="003D36A3" w:rsidRPr="00664384" w:rsidRDefault="003D36A3" w:rsidP="003D36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384">
        <w:rPr>
          <w:rFonts w:ascii="Times New Roman" w:hAnsi="Times New Roman" w:cs="Times New Roman"/>
          <w:sz w:val="24"/>
          <w:szCs w:val="24"/>
        </w:rPr>
        <w:t>МКОУ С(К)Ш № 107</w:t>
      </w:r>
    </w:p>
    <w:p w:rsidR="003D36A3" w:rsidRPr="00664384" w:rsidRDefault="003D36A3" w:rsidP="003D3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384">
        <w:rPr>
          <w:rFonts w:ascii="Times New Roman" w:hAnsi="Times New Roman" w:cs="Times New Roman"/>
          <w:sz w:val="24"/>
          <w:szCs w:val="24"/>
        </w:rPr>
        <w:t>630033, г. Новосибирск-33, ул. Ельнинская 6,</w:t>
      </w:r>
    </w:p>
    <w:p w:rsidR="003D36A3" w:rsidRPr="00664384" w:rsidRDefault="003D36A3" w:rsidP="003D36A3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384">
        <w:rPr>
          <w:rFonts w:ascii="Times New Roman" w:hAnsi="Times New Roman" w:cs="Times New Roman"/>
          <w:sz w:val="24"/>
          <w:szCs w:val="24"/>
        </w:rPr>
        <w:t>т. 317-39-67, факс 317-39-67</w:t>
      </w:r>
    </w:p>
    <w:p w:rsidR="003D36A3" w:rsidRPr="00664384" w:rsidRDefault="003D36A3" w:rsidP="003D36A3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3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4384">
        <w:rPr>
          <w:rFonts w:ascii="Times New Roman" w:hAnsi="Times New Roman" w:cs="Times New Roman"/>
          <w:sz w:val="24"/>
          <w:szCs w:val="24"/>
        </w:rPr>
        <w:t>-</w:t>
      </w:r>
      <w:r w:rsidRPr="006643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6438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3D36A3">
          <w:rPr>
            <w:rFonts w:ascii="Times New Roman" w:hAnsi="Times New Roman" w:cs="Times New Roman"/>
            <w:sz w:val="24"/>
            <w:szCs w:val="24"/>
          </w:rPr>
          <w:t>sch_107_nsk@nios.ru</w:t>
        </w:r>
      </w:hyperlink>
    </w:p>
    <w:p w:rsidR="009C096B" w:rsidRPr="005A54C6" w:rsidRDefault="009C096B"/>
    <w:p w:rsidR="009704E5" w:rsidRPr="009704E5" w:rsidRDefault="009704E5" w:rsidP="00970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E5">
        <w:rPr>
          <w:rFonts w:ascii="Times New Roman" w:hAnsi="Times New Roman" w:cs="Times New Roman"/>
          <w:b/>
          <w:sz w:val="28"/>
          <w:szCs w:val="28"/>
        </w:rPr>
        <w:t>Составила учитель-логопед Н.Г.Елисеева</w:t>
      </w:r>
    </w:p>
    <w:p w:rsidR="009C096B" w:rsidRPr="005A54C6" w:rsidRDefault="009C096B"/>
    <w:p w:rsidR="009C096B" w:rsidRPr="005A54C6" w:rsidRDefault="009C096B"/>
    <w:p w:rsidR="009C096B" w:rsidRPr="005A54C6" w:rsidRDefault="009C096B">
      <w:bookmarkStart w:id="0" w:name="_GoBack"/>
      <w:bookmarkEnd w:id="0"/>
    </w:p>
    <w:p w:rsidR="009C096B" w:rsidRPr="005A54C6" w:rsidRDefault="009C096B"/>
    <w:p w:rsidR="005A54C6" w:rsidRDefault="005A54C6"/>
    <w:p w:rsidR="009704E5" w:rsidRPr="00116EFD" w:rsidRDefault="009704E5"/>
    <w:p w:rsidR="009704E5" w:rsidRDefault="009704E5" w:rsidP="00116EFD">
      <w:pPr>
        <w:rPr>
          <w:rFonts w:ascii="Monotype Corsiva" w:eastAsia="Times New Roman" w:hAnsi="Monotype Corsiva" w:cs="Arial"/>
          <w:b/>
          <w:color w:val="000000"/>
          <w:sz w:val="44"/>
          <w:szCs w:val="27"/>
          <w:lang w:eastAsia="ru-RU"/>
        </w:rPr>
      </w:pPr>
    </w:p>
    <w:p w:rsidR="009C096B" w:rsidRDefault="005A54C6" w:rsidP="00116EFD">
      <w:pPr>
        <w:rPr>
          <w:rFonts w:ascii="Monotype Corsiva" w:eastAsia="Times New Roman" w:hAnsi="Monotype Corsiva" w:cs="Arial"/>
          <w:b/>
          <w:color w:val="000000"/>
          <w:sz w:val="44"/>
          <w:szCs w:val="27"/>
          <w:lang w:eastAsia="ru-RU"/>
        </w:rPr>
      </w:pPr>
      <w:r w:rsidRPr="00116EFD">
        <w:rPr>
          <w:rFonts w:ascii="Monotype Corsiva" w:eastAsia="Times New Roman" w:hAnsi="Monotype Corsiva" w:cs="Arial"/>
          <w:b/>
          <w:color w:val="000000"/>
          <w:sz w:val="44"/>
          <w:szCs w:val="27"/>
          <w:lang w:eastAsia="ru-RU"/>
        </w:rPr>
        <w:t>Советы заботливым родителям для активизации речевого развития ребенка</w:t>
      </w:r>
    </w:p>
    <w:p w:rsidR="009704E5" w:rsidRPr="00116EFD" w:rsidRDefault="009704E5" w:rsidP="00116EFD">
      <w:pPr>
        <w:rPr>
          <w:rFonts w:ascii="Monotype Corsiva" w:eastAsia="Times New Roman" w:hAnsi="Monotype Corsiva" w:cs="Arial"/>
          <w:b/>
          <w:color w:val="000000"/>
          <w:sz w:val="44"/>
          <w:szCs w:val="27"/>
          <w:lang w:eastAsia="ru-RU"/>
        </w:rPr>
      </w:pPr>
    </w:p>
    <w:p w:rsidR="000647E5" w:rsidRPr="009704E5" w:rsidRDefault="009704E5" w:rsidP="00970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4E5">
        <w:rPr>
          <w:rFonts w:ascii="Times New Roman" w:hAnsi="Times New Roman" w:cs="Times New Roman"/>
          <w:sz w:val="28"/>
          <w:szCs w:val="28"/>
        </w:rPr>
        <w:t>Новосибирск 2017</w:t>
      </w:r>
    </w:p>
    <w:p w:rsidR="009C096B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Активно работайте над развитием сенсорных представлений у детей. (Дайте возможность ребенку познавать мир через все сохранные анализаторы, </w:t>
      </w:r>
      <w:r w:rsidRPr="00446A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формируйте представления о внешних свойствах предметов: их форме, цвете, величине, положении в пространстве, запахе и вкусе.</w:t>
      </w:r>
    </w:p>
    <w:p w:rsidR="009C096B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 говорите с ребенком, озвучивая все действия (кормление, одевание, купание), комментируя окружающее, не боясь повторения одних и тех же слов, произносите их четко, терпеливо, доброжелательно.</w:t>
      </w:r>
    </w:p>
    <w:p w:rsidR="009C096B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Развивайте понимание речи, используя простые инструкции типа "Дай ручку", "Где ножка?" Опирайтесь на то, что ребенку доступно. Неоднократно повторяйте уже усвоенное.</w:t>
      </w:r>
    </w:p>
    <w:p w:rsidR="009C096B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Используйте в речи наряду с полными словами их упрощенные варианты: машина — би-би, кукла — ля-ля, упал — бах.</w:t>
      </w:r>
    </w:p>
    <w:p w:rsidR="00446AE4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Пойте ребенку перед сном. Лучше не менять часто репертуар.</w:t>
      </w:r>
    </w:p>
    <w:p w:rsidR="009C096B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(Прятки — ку-ку, Паровозик — ту-ту). Можно вместе удивляться увиденному: "Ух ты"! Первые слова, произносимые на эмоциональном фоне, могут быть междометиями: ой, ай, ух. Ребенку позволительно повторять только гласные: о, а, у.</w:t>
      </w:r>
    </w:p>
    <w:p w:rsidR="009C096B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Почаще рассказывайте, читайте первые детские сказки, стихи. Побуждайте досказывать слова по мере речевой возможности.</w:t>
      </w:r>
    </w:p>
    <w:p w:rsidR="009C096B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перегружайте ребенка телевизионной, видео- и аудиоинформацией. При чтении сокращайте текст до понятных фраз.</w:t>
      </w:r>
    </w:p>
    <w:p w:rsidR="009C096B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говорите при ребенке о его отставании.</w:t>
      </w:r>
    </w:p>
    <w:p w:rsidR="00446AE4" w:rsidRDefault="00446AE4" w:rsidP="00446AE4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6AE4" w:rsidRPr="00446AE4" w:rsidRDefault="00446AE4" w:rsidP="00446AE4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6AE4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раздражайтесь, не стесняйтесь того, что ваш ребенок не говорит. Не проявляйте излишнюю тревожность: у каждого свои сроки, свои проблемы.</w:t>
      </w:r>
    </w:p>
    <w:p w:rsidR="009C096B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дожидаясь, пока ребенок заговорит. Начинайте учить его различать предметы по размеру (большой — маленький); соотносить цвета, форму (дай такой же); количество (один — много).</w:t>
      </w:r>
    </w:p>
    <w:p w:rsidR="009C096B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Проводите массаж пальчиков рук и ладошек, игры типа "Сорока-белобока". </w:t>
      </w:r>
    </w:p>
    <w:p w:rsidR="009C096B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Танцуйте под музыку вместе с ребенком. Научите его двигаться быстрее-медленнее в темп музыки</w:t>
      </w:r>
    </w:p>
    <w:p w:rsidR="009C096B" w:rsidRPr="00446AE4" w:rsidRDefault="009C096B" w:rsidP="00446AE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Занимайтесь совместным доступным творчеством с ребенком (лепка из теста и пластилина, вырезание ножницами различных картинок, раскрашивание и рисование, приклеивание различных деталей на аппликацию, плетение, поделки из бумаги и т.д).</w:t>
      </w:r>
    </w:p>
    <w:sectPr w:rsidR="009C096B" w:rsidRPr="00446AE4" w:rsidSect="009C096B">
      <w:pgSz w:w="16838" w:h="11906" w:orient="landscape"/>
      <w:pgMar w:top="1701" w:right="1134" w:bottom="850" w:left="1134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0F" w:rsidRDefault="005B210F" w:rsidP="009C096B">
      <w:pPr>
        <w:spacing w:after="0" w:line="240" w:lineRule="auto"/>
      </w:pPr>
      <w:r>
        <w:separator/>
      </w:r>
    </w:p>
  </w:endnote>
  <w:endnote w:type="continuationSeparator" w:id="0">
    <w:p w:rsidR="005B210F" w:rsidRDefault="005B210F" w:rsidP="009C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0F" w:rsidRDefault="005B210F" w:rsidP="009C096B">
      <w:pPr>
        <w:spacing w:after="0" w:line="240" w:lineRule="auto"/>
      </w:pPr>
      <w:r>
        <w:separator/>
      </w:r>
    </w:p>
  </w:footnote>
  <w:footnote w:type="continuationSeparator" w:id="0">
    <w:p w:rsidR="005B210F" w:rsidRDefault="005B210F" w:rsidP="009C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94D61"/>
    <w:multiLevelType w:val="multilevel"/>
    <w:tmpl w:val="A70273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1"/>
    <w:rsid w:val="000647E5"/>
    <w:rsid w:val="00116EFD"/>
    <w:rsid w:val="003D36A3"/>
    <w:rsid w:val="00446AE4"/>
    <w:rsid w:val="005A54C6"/>
    <w:rsid w:val="005B210F"/>
    <w:rsid w:val="009438EE"/>
    <w:rsid w:val="009704E5"/>
    <w:rsid w:val="009C096B"/>
    <w:rsid w:val="009F4CF4"/>
    <w:rsid w:val="00C80C39"/>
    <w:rsid w:val="00C879EF"/>
    <w:rsid w:val="00DF691D"/>
    <w:rsid w:val="00E03F01"/>
    <w:rsid w:val="00EC4B81"/>
    <w:rsid w:val="00F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EE2C6-8590-4184-A3AE-1C4189AD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96B"/>
  </w:style>
  <w:style w:type="paragraph" w:styleId="a5">
    <w:name w:val="footer"/>
    <w:basedOn w:val="a"/>
    <w:link w:val="a6"/>
    <w:uiPriority w:val="99"/>
    <w:unhideWhenUsed/>
    <w:rsid w:val="009C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96B"/>
  </w:style>
  <w:style w:type="paragraph" w:styleId="a7">
    <w:name w:val="Normal (Web)"/>
    <w:basedOn w:val="a"/>
    <w:uiPriority w:val="99"/>
    <w:unhideWhenUsed/>
    <w:rsid w:val="003D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3D36A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_107_nsk@nios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321F-A30E-4A81-A494-FD8F4D99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yflz-70@mail.ru</dc:creator>
  <cp:keywords/>
  <dc:description/>
  <cp:lastModifiedBy>Надежда</cp:lastModifiedBy>
  <cp:revision>9</cp:revision>
  <cp:lastPrinted>2017-03-14T14:07:00Z</cp:lastPrinted>
  <dcterms:created xsi:type="dcterms:W3CDTF">2017-03-14T11:54:00Z</dcterms:created>
  <dcterms:modified xsi:type="dcterms:W3CDTF">2017-03-15T08:06:00Z</dcterms:modified>
</cp:coreProperties>
</file>