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7B" w:rsidRPr="0008047B" w:rsidRDefault="00926DBC" w:rsidP="0008047B">
      <w:pPr>
        <w:spacing w:before="216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>м</w:t>
      </w:r>
      <w:r w:rsidR="0008047B" w:rsidRPr="0008047B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>униципальное казенное общеобразовательное учреждение</w:t>
      </w:r>
    </w:p>
    <w:p w:rsidR="0008047B" w:rsidRPr="0008047B" w:rsidRDefault="0008047B" w:rsidP="0008047B">
      <w:pPr>
        <w:spacing w:before="216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>«</w:t>
      </w:r>
      <w:r w:rsidRPr="0008047B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>Специальная (коррекционная) школа № 107</w:t>
      </w: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>»</w:t>
      </w:r>
    </w:p>
    <w:p w:rsidR="0008047B" w:rsidRPr="0008047B" w:rsidRDefault="0008047B" w:rsidP="0008047B">
      <w:pPr>
        <w:spacing w:before="216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</w:pPr>
    </w:p>
    <w:p w:rsidR="0008047B" w:rsidRPr="0008047B" w:rsidRDefault="0008047B" w:rsidP="0008047B">
      <w:pPr>
        <w:spacing w:before="216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</w:pPr>
    </w:p>
    <w:p w:rsidR="0008047B" w:rsidRPr="0008047B" w:rsidRDefault="0008047B" w:rsidP="0008047B">
      <w:pPr>
        <w:spacing w:before="216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</w:pPr>
    </w:p>
    <w:p w:rsidR="0008047B" w:rsidRPr="0008047B" w:rsidRDefault="0008047B" w:rsidP="0008047B">
      <w:pPr>
        <w:spacing w:before="216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</w:pPr>
    </w:p>
    <w:p w:rsidR="0008047B" w:rsidRPr="0008047B" w:rsidRDefault="0008047B" w:rsidP="0008047B">
      <w:pPr>
        <w:spacing w:before="216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</w:pPr>
    </w:p>
    <w:p w:rsidR="0008047B" w:rsidRPr="0008047B" w:rsidRDefault="0008047B" w:rsidP="0008047B">
      <w:pPr>
        <w:spacing w:before="216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</w:pPr>
    </w:p>
    <w:p w:rsidR="0008047B" w:rsidRPr="0008047B" w:rsidRDefault="0008047B" w:rsidP="0008047B">
      <w:pPr>
        <w:spacing w:before="216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</w:pPr>
    </w:p>
    <w:p w:rsidR="0008047B" w:rsidRPr="0008047B" w:rsidRDefault="0008047B" w:rsidP="0008047B">
      <w:pPr>
        <w:spacing w:before="216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>Р</w:t>
      </w:r>
      <w:r w:rsidR="007401A4" w:rsidRPr="0008047B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 xml:space="preserve">екомендации </w:t>
      </w:r>
      <w:r w:rsidRPr="0008047B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 xml:space="preserve"> учителя</w:t>
      </w:r>
      <w:proofErr w:type="gramEnd"/>
      <w:r w:rsidRPr="0008047B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>- дефектолога</w:t>
      </w:r>
    </w:p>
    <w:p w:rsidR="0008047B" w:rsidRDefault="007401A4" w:rsidP="0008047B">
      <w:pPr>
        <w:spacing w:before="216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</w:pPr>
      <w:r w:rsidRPr="0008047B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>для родителей</w:t>
      </w:r>
      <w:r w:rsidR="0008047B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 xml:space="preserve"> на тему: </w:t>
      </w:r>
    </w:p>
    <w:p w:rsidR="0008047B" w:rsidRPr="0008047B" w:rsidRDefault="0008047B" w:rsidP="0008047B">
      <w:pPr>
        <w:spacing w:before="216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 xml:space="preserve">«Особенности воспитания </w:t>
      </w:r>
      <w:r w:rsidR="007401A4" w:rsidRPr="0008047B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 xml:space="preserve"> ребёнка с </w:t>
      </w:r>
      <w:r w:rsidRPr="0008047B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>интеллектуальными нарушениями</w:t>
      </w: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>»</w:t>
      </w:r>
    </w:p>
    <w:p w:rsidR="0008047B" w:rsidRPr="0008047B" w:rsidRDefault="0008047B" w:rsidP="00C33354">
      <w:pPr>
        <w:spacing w:before="216" w:after="12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</w:pPr>
    </w:p>
    <w:p w:rsidR="0008047B" w:rsidRDefault="0008047B" w:rsidP="00C33354">
      <w:pPr>
        <w:spacing w:before="216" w:after="120" w:line="240" w:lineRule="auto"/>
        <w:outlineLvl w:val="0"/>
        <w:rPr>
          <w:rFonts w:ascii="Times New Roman" w:eastAsia="Times New Roman" w:hAnsi="Times New Roman" w:cs="Times New Roman"/>
          <w:color w:val="242F33"/>
          <w:spacing w:val="2"/>
          <w:kern w:val="36"/>
          <w:sz w:val="28"/>
          <w:szCs w:val="28"/>
          <w:lang w:eastAsia="ru-RU"/>
        </w:rPr>
      </w:pPr>
    </w:p>
    <w:p w:rsidR="0008047B" w:rsidRDefault="0008047B" w:rsidP="00C33354">
      <w:pPr>
        <w:spacing w:before="216" w:after="120" w:line="240" w:lineRule="auto"/>
        <w:outlineLvl w:val="0"/>
        <w:rPr>
          <w:rFonts w:ascii="Times New Roman" w:eastAsia="Times New Roman" w:hAnsi="Times New Roman" w:cs="Times New Roman"/>
          <w:color w:val="242F33"/>
          <w:spacing w:val="2"/>
          <w:kern w:val="36"/>
          <w:sz w:val="28"/>
          <w:szCs w:val="28"/>
          <w:lang w:eastAsia="ru-RU"/>
        </w:rPr>
      </w:pPr>
    </w:p>
    <w:p w:rsidR="0008047B" w:rsidRDefault="0008047B" w:rsidP="00C33354">
      <w:pPr>
        <w:spacing w:before="216" w:after="120" w:line="240" w:lineRule="auto"/>
        <w:outlineLvl w:val="0"/>
        <w:rPr>
          <w:rFonts w:ascii="Times New Roman" w:eastAsia="Times New Roman" w:hAnsi="Times New Roman" w:cs="Times New Roman"/>
          <w:color w:val="242F33"/>
          <w:spacing w:val="2"/>
          <w:kern w:val="36"/>
          <w:sz w:val="28"/>
          <w:szCs w:val="28"/>
          <w:lang w:eastAsia="ru-RU"/>
        </w:rPr>
      </w:pPr>
    </w:p>
    <w:p w:rsidR="0008047B" w:rsidRDefault="0008047B" w:rsidP="00C33354">
      <w:pPr>
        <w:spacing w:before="216" w:after="120" w:line="240" w:lineRule="auto"/>
        <w:outlineLvl w:val="0"/>
        <w:rPr>
          <w:rFonts w:ascii="Times New Roman" w:eastAsia="Times New Roman" w:hAnsi="Times New Roman" w:cs="Times New Roman"/>
          <w:color w:val="242F33"/>
          <w:spacing w:val="2"/>
          <w:kern w:val="36"/>
          <w:sz w:val="28"/>
          <w:szCs w:val="28"/>
          <w:lang w:eastAsia="ru-RU"/>
        </w:rPr>
      </w:pPr>
    </w:p>
    <w:p w:rsidR="007401A4" w:rsidRPr="0008047B" w:rsidRDefault="0008047B" w:rsidP="0008047B">
      <w:pPr>
        <w:spacing w:before="216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</w:pPr>
      <w:r w:rsidRPr="0008047B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>Подготовила: Лукина Е</w:t>
      </w:r>
      <w:r w:rsidR="007401A4" w:rsidRPr="0008047B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 xml:space="preserve">. </w:t>
      </w:r>
      <w:r w:rsidRPr="0008047B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 xml:space="preserve">В. </w:t>
      </w:r>
    </w:p>
    <w:p w:rsidR="00C33354" w:rsidRDefault="007401A4" w:rsidP="00C3335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C33354">
        <w:rPr>
          <w:rFonts w:ascii="Times New Roman" w:eastAsia="Times New Roman" w:hAnsi="Times New Roman" w:cs="Times New Roman"/>
          <w:noProof/>
          <w:color w:val="242F33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7F7A68A" wp14:editId="22BCF25F">
                <wp:extent cx="304800" cy="304800"/>
                <wp:effectExtent l="0" t="0" r="0" b="0"/>
                <wp:docPr id="1" name="AutoShape 1" descr="pochemu-rozhdayutsya-umstvenno-otstalye-de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93B13" id="AutoShape 1" o:spid="_x0000_s1026" alt="pochemu-rozhdayutsya-umstvenno-otstalye-det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/3f89QCAADs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C33354" w:rsidRDefault="00C33354" w:rsidP="00C3335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</w:p>
    <w:p w:rsidR="00C33354" w:rsidRDefault="00C33354" w:rsidP="00C3335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</w:p>
    <w:p w:rsidR="00C33354" w:rsidRDefault="00C33354" w:rsidP="00C3335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</w:p>
    <w:p w:rsidR="00C33354" w:rsidRDefault="00C33354" w:rsidP="00C3335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</w:p>
    <w:p w:rsidR="00C33354" w:rsidRDefault="00C33354" w:rsidP="00C3335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</w:p>
    <w:p w:rsidR="00C33354" w:rsidRDefault="00C33354" w:rsidP="00C3335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</w:p>
    <w:p w:rsidR="00C33354" w:rsidRDefault="00C33354" w:rsidP="00C3335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</w:p>
    <w:p w:rsidR="00C33354" w:rsidRDefault="00C33354" w:rsidP="00C3335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</w:p>
    <w:p w:rsidR="00C33354" w:rsidRDefault="00C33354" w:rsidP="00C3335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</w:p>
    <w:p w:rsidR="00C33354" w:rsidRDefault="00C33354" w:rsidP="00C3335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</w:p>
    <w:p w:rsidR="00C33354" w:rsidRDefault="00C33354" w:rsidP="00C3335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</w:p>
    <w:p w:rsidR="00C33354" w:rsidRDefault="00C33354" w:rsidP="00C3335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</w:p>
    <w:p w:rsidR="00C33354" w:rsidRDefault="00C33354" w:rsidP="00C3335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</w:p>
    <w:p w:rsidR="00C33354" w:rsidRDefault="00C33354" w:rsidP="00C3335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</w:p>
    <w:p w:rsidR="00C33354" w:rsidRPr="0008047B" w:rsidRDefault="0008047B" w:rsidP="00080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</w:pPr>
      <w:r w:rsidRPr="0008047B"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>Новосибирск 2020 г.</w:t>
      </w:r>
    </w:p>
    <w:p w:rsidR="00C33354" w:rsidRDefault="007F107E" w:rsidP="00C3335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lastRenderedPageBreak/>
        <w:t xml:space="preserve">       </w:t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Появление в семье </w:t>
      </w:r>
      <w:r w:rsidR="007916F3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особого ребенка  </w:t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резко меняет сложившуюся семейную ситуацию. Чем тяжелее степень интеллектуальной недостаточности ребенка, тем в большей степени он приковывает к себе родителей, других членов семьи. Помимо медицинского ухода и бытовой помощи, </w:t>
      </w:r>
      <w:r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особый </w:t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ребенок нуждается еще в воспитании и обучении.</w:t>
      </w:r>
      <w:bookmarkStart w:id="0" w:name="cutid1"/>
      <w:bookmarkEnd w:id="0"/>
      <w:r w:rsidR="007401A4"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="007916F3">
        <w:rPr>
          <w:rFonts w:ascii="Times New Roman" w:eastAsia="Times New Roman" w:hAnsi="Times New Roman" w:cs="Times New Roman"/>
          <w:b/>
          <w:color w:val="242F33"/>
          <w:spacing w:val="-4"/>
          <w:sz w:val="28"/>
          <w:szCs w:val="28"/>
          <w:lang w:eastAsia="ru-RU"/>
        </w:rPr>
        <w:t xml:space="preserve">      </w:t>
      </w:r>
      <w:r w:rsidR="007401A4" w:rsidRPr="007F107E">
        <w:rPr>
          <w:rFonts w:ascii="Times New Roman" w:eastAsia="Times New Roman" w:hAnsi="Times New Roman" w:cs="Times New Roman"/>
          <w:b/>
          <w:color w:val="242F33"/>
          <w:spacing w:val="-4"/>
          <w:sz w:val="28"/>
          <w:szCs w:val="28"/>
          <w:lang w:eastAsia="ru-RU"/>
        </w:rPr>
        <w:t>Особая роль в воспитании и обучении</w:t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</w:t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с интеллектуальными нарушениями</w:t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, формировании его как личности, принадлежит семье. Родители и другие близкие родственники, постоянно общаясь с ребенком, являются его первыми и главными воспитателями. Именно от них ребенок получает первые представления об окружающем мире, человеческих отношениях, приобретает различные умения и навыки. В связи с этим родители нуждаются в овладении хотя бы элементарными педагогическими знаниями.</w:t>
      </w:r>
      <w:r w:rsidR="007401A4"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   </w:t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Хорошо известно, что тесный эмоциональный контакт с матерью, начиная с первых дней жизни, ее ласка и забота, являются залогом полноценного психиче</w:t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ского развития любого ребенка. Эти первые эмоциональные отношения обогащаются в процессе возрастного развития, претерпевают глубокие изменения и служат необходимой основой для возникновения впоследствии более сложных социальных чувств. Подобный контакт играет большую роль и в интеллектуальном развитии ребенка.</w:t>
      </w:r>
      <w:r w:rsidR="007401A4"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Если соответствующие интеллектуальные и эмоциональные качества по тем или иным причинам не получают должного развития в раннем детстве, то в дальнейшем преодоление такого рода недостатков, как показывают многочисленные факты, оказывается делом трудным, а подчас и невозможным. </w:t>
      </w:r>
      <w:r w:rsidR="007401A4"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    </w:t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Развитие </w:t>
      </w:r>
      <w:r w:rsid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детей с интеллектуальными нарушениями </w:t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в целом идет по тем же законам, что и здоровых, с той лишь разницей, что эти дети обладают значительно меньшими ком</w:t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пенсаторными возможностями для адаптации к окружающему миру. Поэтому роль семьи в воспитании такого ребенка представляется еще более значительной.</w:t>
      </w:r>
      <w:r w:rsidR="007401A4"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Учитывая особенности ребенка</w:t>
      </w:r>
      <w:r w:rsid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 с интеллектуальными нарушениями</w:t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, можно сказать, что обычно процесс воспитания бывает очень нелегким, требует от родителей ог</w:t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ромного терпения, оптимизма, умения радоваться даже самым незначительным достижениям.</w:t>
      </w:r>
      <w:r w:rsidR="007401A4"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Прежде всего, ребенок должен чувствовать, что близкие люди его любят и пони</w:t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мают, не считают хуже других детей, всегда готовы прийти на помощь. Такое отношение формирует у ребенка чувство безопасности, доброжелательное отношение к окружающим, стремление вступать с ними в контакт, помогает ему раскрыть и реализовать свои потенциальные способности. Разумеется, речь не идет о необходимости баловать ребенка, во всем ему потакать. Напротив, разумная твердость и требования, соиз</w:t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меримые с возможностями ребенка, должны стать од</w:t>
      </w:r>
      <w:r w:rsidR="007401A4"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 xml:space="preserve">ним из главных принципов воспитания. </w:t>
      </w:r>
    </w:p>
    <w:p w:rsidR="007401A4" w:rsidRPr="00C33354" w:rsidRDefault="007401A4" w:rsidP="00C3335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Родители должны также постоянно помнить, что их </w:t>
      </w:r>
      <w:r w:rsidRPr="00C33354">
        <w:rPr>
          <w:rFonts w:ascii="Times New Roman" w:eastAsia="Times New Roman" w:hAnsi="Times New Roman" w:cs="Times New Roman"/>
          <w:b/>
          <w:color w:val="242F33"/>
          <w:spacing w:val="-4"/>
          <w:sz w:val="28"/>
          <w:szCs w:val="28"/>
          <w:lang w:eastAsia="ru-RU"/>
        </w:rPr>
        <w:t>основная задача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- всемерное развитие инициативы и самостоя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тельности ребенка. Необходимо поощрять каждую попытку ребенка что-то сделать самому. Родители должны проявлять выдержку и терпение и никогда не делать за ребенка то, что он уже может сделать сам.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Для более полноценного развития ребенка родители должны стараться обеспечить ему максимальную широту социальных контактов. Жизнь такого ребенка не должна замыкаться только в кругу своей семьи и в специализированных учреждениях. Он должен так же, как и здоровые дети, ходить в гости, посещать детские праздники, различные представления, спортивные мероприятия и по мере возможности в них участвовать. Родители и другие родственники долж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 xml:space="preserve">ны помнить о необходимости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lastRenderedPageBreak/>
        <w:t>организации общения ребенка со здоровыми сверстниками. Это могут быть дети их друзей, соседей, двоюродные братья и сестры и т.д.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="00C33354">
        <w:rPr>
          <w:rFonts w:ascii="Times New Roman" w:eastAsia="Times New Roman" w:hAnsi="Times New Roman" w:cs="Times New Roman"/>
          <w:b/>
          <w:color w:val="242F33"/>
          <w:spacing w:val="-4"/>
          <w:sz w:val="28"/>
          <w:szCs w:val="28"/>
          <w:lang w:eastAsia="ru-RU"/>
        </w:rPr>
        <w:t xml:space="preserve">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Здоровым детям необходимо объяснять, что ребе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 xml:space="preserve">нок </w:t>
      </w:r>
      <w:r w:rsidR="007F107E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с интеллектуальными нарушениями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не хуже других детей, он просто имеет некоторые свои особенности, указывать на его положительные качества. Такой подход может в значительной степени облегчить в дальнейшем социальную адаптацию уже взрослого человека, помочь ему найти свое место в жизни.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Развитие любого ребенка, тем более </w:t>
      </w:r>
      <w:r w:rsidR="007F107E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особого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, происходит под влиянием обучения, которое организуют взрослые. Система обучения детей</w:t>
      </w:r>
      <w:r w:rsidR="007F107E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с интеллектуальными нарушениями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предполагает комплексное воздей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ствие: формирование навыков личной гигиены и самообслуживания, обучение грамоте и трудовое об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учение, формирование знаний социально-бытового характера.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В силу ряда особенностей проявления умственной отсталости необходимо как можно раньше включать детей в учебно-воспитательный процесс, поскольку мозг ребенка в раннем возрасте более пластичен, а следовательно, более податлив и «отзывчив» на различного рода педагогические воздействия.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="007F107E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    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В связи с особенностями психики </w:t>
      </w:r>
      <w:r w:rsidR="007F107E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особого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ребенка важным условием его развития является также постоянство и непрерывность применяемых воздействий, многократность повторения выполняе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мого им задания (движения), закрепление полученно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го навыка. При перерыве в обучении или его прекращении уже приобретенный ранее навык может распа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даться, а «</w:t>
      </w:r>
      <w:proofErr w:type="spellStart"/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доразвитие</w:t>
      </w:r>
      <w:proofErr w:type="spellEnd"/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» - прекратиться.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="007F107E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  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Поскольку ребенок, даже посещающий специализированные учреждения, значительную часть времени может проводить в семье, родители должны в это время продолжать работу по его обучению. При этом им необходимо находиться в тесном контакте со специалистами, знать, чему именно обучается ребенок в настоящее время, и стараться поддерживать и закреплять эти умения и навыки в домашних условиях.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Следует помнить, что обучение </w:t>
      </w:r>
      <w:r w:rsidR="007F107E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детей </w:t>
      </w:r>
      <w:r w:rsidR="007F107E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с интеллектуальными нарушениями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должно носить, прежде всего, практическую направленность. Это значит, что объем сведе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ний и представлений, запас формируемых навыков и умений должен соответствовать требованиям жизни. При обучении необходимо использовать наглядность, конкретный показ способов выполнения отдельных действий. При обучении детей нельзя ограничиваться только тренировкой отдельных навыков. Выполняе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 xml:space="preserve">мая детьми работа должна быть им понятна, иметь определенную цель и социальную значимость.  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="007F107E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    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Например,  можно  попросить ребенка вымыть  посуду после завтрака, чтобы к обеду она была чистой, вы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нести мусор, чтобы можно было класть в ведро дру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гой мусор, купить хлеба к обеду, т.к. без хлеба не едят и т.д. Часто ребенок без причины отказывается что-либо делать. В таком случае, взрослый может нагляд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но показать, что если, например, не купить в магазине хлеб, то обед будет невкусным. Такие ситуации, в большинстве случаев, действуют на детей  положительно.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В младшем возрасте основное внимание родителей должно быть направ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 xml:space="preserve">лено на формирование навыков личной гигиены и самообслуживания. 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Детей необходимо приучать чистить зубы, умываться, одеваться и раздеваться, складывать одежду, убирать постель, пользоваться туале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том. Первые попытки выполнять этот сложный для детей объем работы будут очень неловкими, неуклю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 xml:space="preserve">жими. Иногда у взрослых не хватает терпения дождаться, пока ребенок что-то сделает сам. Но получиться у ребенка может что-то только в том случае, если он многократно повторит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lastRenderedPageBreak/>
        <w:t xml:space="preserve">отдельные действия, они станут автоматизированными  и  превратятся  в стойкий навык. Это может произойти только в результате длительной тренировки. 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На первых этапах обучения следует многократно совершать действия вместе с ребенком: взять его руки в свои и вместе с ним чистить зубы, мыть лицо и производить другие действия, постепенно предоставляя ему все больше самостоятельности. Когда ребенок усвоит отдельные действия и порядок их повторения, нужно предоставить ему полную самостоятельность. Пусть очень медленно, неловко и на первых пора очень неаккуратно, но ребенок должен все сделать сам. Помощь родителей будет заключаться в контроле, за порядком и завершенностью действия.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Отмечено, что на </w:t>
      </w:r>
      <w:r w:rsidR="007F107E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детей</w:t>
      </w:r>
      <w:r w:rsidR="007F107E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с интеллектуальными нарушениями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самым положительным образом влияют ласковый тон и одобрение. Однако, использовать эти формы воздей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ствия на ребенка нужно очень умело. Мягкость общения с ребенком должна сочетаться с требователь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ностью. Важно довести все начатые с ребенком дела до конца, потом уже поощрить его даже за самый незначительный результат.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Время, когда ребенок находится в семье, должно быть хорошо спланировано. Время подъема после сна необходимо использовать как период закрепления и обучения его навыкам личной гигиены. Показ следует сочетать с объяснениями назначения предметов личной гигиены. Здесь можно рассказать о белье, одежде, познакомить с домашней обувью. Постепенно у ре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бенка закрепляются навыки и формируются знания о предметах первой необходимости.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="007F107E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  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Такой же обучающий характер должен носить прием пищи. Ребенка следует учить правильно держать ложку, вилку, кружку, аккуратно есть. Он должен различать первое, второе, третье блюда, знать кухон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 xml:space="preserve">ную и обеденную посуду, ее назначение. Более старших детей, необходимо привлекать к сервировке стола, мытью посуды. Пусть вначале ребенок кладет на стол только ложки и вилки, ставит стулья к столу. Таким образом, он приучается к ритуалу приема пищи, знакомится с предметами быта, проявляет заботу о членах семьи, которым раскладывает обеденные приборы. Постепенно круг его обязанностей должен расширяться: ребенку можно доверять полную сервировку стола, мытье посуды. 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Родители должны знать, что нельзя заполнять день ребенка одними развлечениями, следует предусмотреть чередование различных видов занятий с ребенком: игру, изобразительную деятельность, знакомство с окружающим, посещение зрелищных мероприятий и учреждений социально-бытового назначения.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Особенно много внимания следует уделять игре ребенка. Игра для умственно отсталых детей очень долго остается основной, ведущей деятельностью. Ученые установили, что в процессе игры происходит пси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хическое развитие ребенка: совершенствуются и развиваются интеллектуальные возможности, формиру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 xml:space="preserve">ются способность к общению, обогащается социальный опыт. </w:t>
      </w:r>
      <w:r w:rsidR="007F107E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Особые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дети часто сами не могут организовать игру, это должен сделать взрослый.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="007F107E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     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Часто ребенок не знает, как действовать с игруш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кой. Поэтому в процессе игры важно участие взрослого.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Например, взяв куклу на руки, вместе с ребен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ком, взрослый говорит: «Посмотри, какая красивая кукла. Давай дадим ей имя. Какие у нее красивые волосы (гладит по голове), глаза (показывает). Смотри, у куклы есть нос, рот, уши, как у нас. Покажи, где они у тебя, а где у куклы (вместе с ребенком рассматри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вают лицо). Куклу можно посадить (сажают), поставить (ставят), и т.д. Давай это сделаем вместе». Эти действия необходимо повторить неоднократно. В та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кой форме надо знакомить детей и с другими игруш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 xml:space="preserve">ками. Речь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lastRenderedPageBreak/>
        <w:t>взрослого должна быть эмоциональной, понятной и доступной детям. Только так можно при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влечь внимание и интерес детей. Постепенно нужно переходить от знакомства со значением игрушек к со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вершению действий с ними.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Постепенно, по мере развития ребенка, характер игры должен меняться: к действиям с предметами присоединяется обыгрывание определенных сюжетов. 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Например, «Мама готовит обед», «Мама убирает дом». Игра должна сопровождаться речью. Сюжет игры должен быть простым, а сама игра непродолжи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тельной по времени. Игры по определенному сюжету д</w:t>
      </w:r>
      <w:r w:rsidR="0008047B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олжны повторяться несколько раз. 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В более старшем возрасте и в зависимости от интеллекта ребенка игра может еще более усложняться. В процессе игры ребенок может брать на себя опреде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ленную роль (например, говорить и действовать за маму, дочку и т.д.). Влияние ролевой игры на психи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ческое развитие ребенка трудно переоценить. Доступна она далеко не всем детям, но обучать этому надо.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="007F107E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    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Такого же пристального внимания заслуживает </w:t>
      </w:r>
      <w:r w:rsidRPr="007F107E">
        <w:rPr>
          <w:rFonts w:ascii="Times New Roman" w:eastAsia="Times New Roman" w:hAnsi="Times New Roman" w:cs="Times New Roman"/>
          <w:b/>
          <w:color w:val="242F33"/>
          <w:spacing w:val="-4"/>
          <w:sz w:val="28"/>
          <w:szCs w:val="28"/>
          <w:lang w:eastAsia="ru-RU"/>
        </w:rPr>
        <w:t>изобразительная деятельность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детей. К ней относятся: рисование, лепка, работа с мозаикой, простейшее конструирование. В процессе этих видов деятельности развиваются и совершенствуются органы чувств, раз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вивается внимание и моторика, появляется усидчи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вость, целенаправленность действий. Изобразитель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ная деятельность оказывает влияние на формирование мелких движений рук. Специалисты считают, что че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рез эту деятельность происходит подготовка руки ре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бенка к письму и ручному труду.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Детям, посещающим школу, родители могут помочь в закреплении полученных знаний по чтению и письму (например, вместе написать письмо бабушке, сосчитать какие-то предметы или деньги).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08047B">
        <w:rPr>
          <w:rFonts w:ascii="Times New Roman" w:eastAsia="Times New Roman" w:hAnsi="Times New Roman" w:cs="Times New Roman"/>
          <w:b/>
          <w:color w:val="242F33"/>
          <w:spacing w:val="-4"/>
          <w:sz w:val="28"/>
          <w:szCs w:val="28"/>
          <w:lang w:eastAsia="ru-RU"/>
        </w:rPr>
        <w:t xml:space="preserve">Важнейшей задачей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для родителей является также подготовка детей и подростков к трудовой деятель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ности. В процессе труда ребенок ощущает свою социальную значимость, сопричастность, вносит свою лепту в общее дело.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Занятость детей хозяйственно-бытовым трудом необходимо расширять. Вначале это может быть лишь уборка своей постели, затем комнаты, других жилых помещений. Дети могут вытирать пыль, подметать и мыть пол, мыть посуду, вытряхивать половики. Их можно научить чистить обувь, одежду, стирать белье, пришивать пуговицы. 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Дети, более старшего возраста с относительно хорошим интеллектом любят работать с механизмами. Поэтому их необходимо научить пользоваться пылесосом, стиральной машиной, утю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гом. Прежде, чем допустить ребенка к пользованию электроприборами, необходимо проработать с ним правила пользования и технику безопасности. Когда ребенок усвоит правила пользования прибором, он самостоятельно, но под контролем взрослого действует с ним.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="007F107E">
        <w:rPr>
          <w:rFonts w:ascii="Times New Roman" w:eastAsia="Times New Roman" w:hAnsi="Times New Roman" w:cs="Times New Roman"/>
          <w:b/>
          <w:color w:val="242F33"/>
          <w:spacing w:val="-4"/>
          <w:sz w:val="28"/>
          <w:szCs w:val="28"/>
          <w:lang w:eastAsia="ru-RU"/>
        </w:rPr>
        <w:t xml:space="preserve">      </w:t>
      </w:r>
      <w:r w:rsidRPr="007F107E">
        <w:rPr>
          <w:rFonts w:ascii="Times New Roman" w:eastAsia="Times New Roman" w:hAnsi="Times New Roman" w:cs="Times New Roman"/>
          <w:b/>
          <w:color w:val="242F33"/>
          <w:spacing w:val="-4"/>
          <w:sz w:val="28"/>
          <w:szCs w:val="28"/>
          <w:lang w:eastAsia="ru-RU"/>
        </w:rPr>
        <w:t>Родителям следует помнить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, что жизнь детей, а позднее и взрослых умственно отсталых будет проходить в коллективе сверстников и в общении с чужими людьми. Поэтому необходимо формировать у детей чувство товарищества, доброжелательного отношения к людям. 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Одним из средств нравственного воспи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тания является собственный пример родителей, их отношение друг к другу, к родным, близким. Умственно отсталые дети хорошо подражают взрослым в манере поведения, копируя их мимику и жесты. На конкретных делах детям нужно показывать примеры взаим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ной выручки, дружбы, проявления заботы. Показательной и убедительной формой нравственного воспитания является также проведение семейных праздников, подготовка к ним, проявление заботы и внимания к близким. Посильное участие в этих меро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приятиях должен принимать и ребенок.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lastRenderedPageBreak/>
        <w:t>По мере взросления ребенка большое место в вос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питательной работе должно занимать формирование социального опыта. В зависимости от интеллектуаль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ных возможностей детей он будет неодинаков. Прежде всего, необходимо научить детей правилам поведе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 xml:space="preserve">ния в общественных местах: в транспорте, в магазине, на улице и т.д. 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Дети должны знать правила уличного движения, правила проезда на городском транспорте, выполнять соответствующие требования. Иногда де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ти не используют эти знания в жизни, во всем полага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ясь на родителей. Между тем, умение самостоятельно ездить на городском транспорте является одной из предпосылок более успешной социальной адаптации в дальнейшем.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Детей следует знакомить с учреждениями социально-бытового назначения, прежде всего с различными магазинами - продовольственными и промтоварными, их отделами. Следует объяснить им назначение этих магазинов, учить совершать покупки. Многие из умственно отсталых детей способны совершать покупки самостоятельно. Сначала ребенок совершает покупки вместе со взрослым. Приучать его к этому нужно по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степенно, многократно повторяя одни и те же действия. Сначала ребенок может лишь подавать чек продавцу и просить подать ему покупку. Затем он учится выбивать чек в кассе. Следует помнить, что начинать надо с одной вещи, стоимость которой доступна пониманию ребенка. Постепенно ребенок при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учается осуществлять покупку вместе со взрослым, с помощью взрослого и, наконец, самостоятельно.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="007916F3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    Подростков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с </w:t>
      </w:r>
      <w:r w:rsidR="007916F3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интеллектуальными нарушениями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необходимо по возможности учить планировать семейный бюджет, совершать покупки разнообразных предметов бытового назначения. Не следует забывать и о дальнейшем формировании навыков самообслуживания. 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Подростки должны уметь не только правильно, но и красиво одеваться. Их нужно учить пользоваться каждым видом одежды в зависимости от времени года, погоды. Они должны тщательно следить за своей одеждой, правильно хранить ее, стирать, гладить. Им сле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дует прививать умение нарядно одеться, соблюдать простейшие сочетания цветов в одежде. Они должны следить за чистотой тела, вовремя стричься.</w:t>
      </w:r>
      <w:r w:rsidR="007916F3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Особое место должны занимать обстоятельные беседы с девушками-подростками о личной гигиене с показом соответствующих процедур.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="0008047B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 xml:space="preserve">            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t>Таким образом, родители, обладая определенными знаниями, могут очень многое сделать для своего ре</w:t>
      </w:r>
      <w:r w:rsidRPr="00C33354">
        <w:rPr>
          <w:rFonts w:ascii="Times New Roman" w:eastAsia="Times New Roman" w:hAnsi="Times New Roman" w:cs="Times New Roman"/>
          <w:color w:val="242F33"/>
          <w:spacing w:val="-4"/>
          <w:sz w:val="28"/>
          <w:szCs w:val="28"/>
          <w:lang w:eastAsia="ru-RU"/>
        </w:rPr>
        <w:softHyphen/>
        <w:t>бенка, помочь ему адаптироваться в жизни. Дети, которые проходят школу жизни вместе с родителями, имеют больше возможностей для своего развития. Поэтому чем больше усилий приложено родителями к воспитанию и обучению умственно отсталого ребенка, тем более благоприятной будет его судьба.</w:t>
      </w:r>
      <w:bookmarkStart w:id="1" w:name="_GoBack"/>
      <w:bookmarkEnd w:id="1"/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="007916F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          </w:t>
      </w:r>
      <w:r w:rsidR="0008047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Р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абота родителей ребенка </w:t>
      </w:r>
      <w:r w:rsidR="0008047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с интеллектуальными нарушениями </w:t>
      </w:r>
      <w:r w:rsidRPr="00C3335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в отличие от работы родителей здоровых детей носит целенаправленный, неотступный характер, повседневный и последовательный, она должна начинаться как можно раньше и продолжаться всю жизнь.</w:t>
      </w:r>
    </w:p>
    <w:p w:rsidR="00A42E54" w:rsidRPr="00C33354" w:rsidRDefault="00A42E54" w:rsidP="00C3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42E54" w:rsidRPr="00C33354" w:rsidSect="00C33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3E"/>
    <w:rsid w:val="0008047B"/>
    <w:rsid w:val="00416C3E"/>
    <w:rsid w:val="007401A4"/>
    <w:rsid w:val="007916F3"/>
    <w:rsid w:val="007B5628"/>
    <w:rsid w:val="007F107E"/>
    <w:rsid w:val="00926DBC"/>
    <w:rsid w:val="00A42E54"/>
    <w:rsid w:val="00C3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62D1"/>
  <w15:docId w15:val="{8F13DFAA-DC46-408D-9B25-D38F18BD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94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3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4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37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7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35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1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248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74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14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4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413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918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09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869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849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Секретарь</cp:lastModifiedBy>
  <cp:revision>2</cp:revision>
  <dcterms:created xsi:type="dcterms:W3CDTF">2020-05-15T07:42:00Z</dcterms:created>
  <dcterms:modified xsi:type="dcterms:W3CDTF">2020-05-15T07:42:00Z</dcterms:modified>
</cp:coreProperties>
</file>